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115C">
        <w:rPr>
          <w:rFonts w:ascii="Times New Roman" w:hAnsi="Times New Roman" w:cs="Times New Roman"/>
          <w:sz w:val="24"/>
          <w:szCs w:val="24"/>
        </w:rPr>
        <w:t>PATTO DI RESPONSABILITÀ RECIPROCA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TRA IL GESTORE DEL SERVIZIO PER L’INFANZIA E ADOLESCENZA E LE FAMIGLIE DEI BAMBINI ISCRITTI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nato/a a ___________________________</w:t>
      </w:r>
      <w:r w:rsidRPr="0093115C">
        <w:rPr>
          <w:rFonts w:ascii="Times New Roman" w:hAnsi="Times New Roman" w:cs="Times New Roman"/>
          <w:sz w:val="24"/>
          <w:szCs w:val="24"/>
        </w:rPr>
        <w:t>il_________________, e residente in_________________________________________________________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C.F.___________________________ in qualità di responsabile del servizio</w:t>
      </w:r>
      <w:r>
        <w:rPr>
          <w:rFonts w:ascii="Times New Roman" w:hAnsi="Times New Roman" w:cs="Times New Roman"/>
          <w:sz w:val="24"/>
          <w:szCs w:val="24"/>
        </w:rPr>
        <w:t xml:space="preserve"> per l’infanzia e l’adolescenza ___________________________________sito a _____________________________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93115C">
        <w:rPr>
          <w:rFonts w:ascii="Times New Roman" w:hAnsi="Times New Roman" w:cs="Times New Roman"/>
          <w:sz w:val="24"/>
          <w:szCs w:val="24"/>
        </w:rPr>
        <w:t>sottoscritto/a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115C">
        <w:rPr>
          <w:rFonts w:ascii="Times New Roman" w:hAnsi="Times New Roman" w:cs="Times New Roman"/>
          <w:sz w:val="24"/>
          <w:szCs w:val="24"/>
        </w:rPr>
        <w:t>nato/a a ___________________________ il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__________________e residente in ___________________________________________________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C.F ___________________________ in qualità di genitore (o titolare della</w:t>
      </w:r>
      <w:r>
        <w:rPr>
          <w:rFonts w:ascii="Times New Roman" w:hAnsi="Times New Roman" w:cs="Times New Roman"/>
          <w:sz w:val="24"/>
          <w:szCs w:val="24"/>
        </w:rPr>
        <w:t xml:space="preserve"> responsabilità genitoriale di </w:t>
      </w:r>
      <w:r w:rsidRPr="0093115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3115C">
        <w:rPr>
          <w:rFonts w:ascii="Times New Roman" w:hAnsi="Times New Roman" w:cs="Times New Roman"/>
          <w:sz w:val="24"/>
          <w:szCs w:val="24"/>
        </w:rPr>
        <w:t xml:space="preserve"> nato/a a</w:t>
      </w:r>
      <w:r w:rsidR="004A36C9"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 xml:space="preserve"> ____________________________________ il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_________________,</w:t>
      </w:r>
      <w:r w:rsidR="004A36C9"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e residente in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C.F. _______________________________ che frequenterà il suddetto servizio</w:t>
      </w:r>
      <w:r>
        <w:rPr>
          <w:rFonts w:ascii="Times New Roman" w:hAnsi="Times New Roman" w:cs="Times New Roman"/>
          <w:sz w:val="24"/>
          <w:szCs w:val="24"/>
        </w:rPr>
        <w:t xml:space="preserve"> per l’infanzia e l’adolescenza </w:t>
      </w:r>
      <w:r w:rsidRPr="0093115C">
        <w:rPr>
          <w:rFonts w:ascii="Times New Roman" w:hAnsi="Times New Roman" w:cs="Times New Roman"/>
          <w:sz w:val="24"/>
          <w:szCs w:val="24"/>
        </w:rPr>
        <w:t>entrambi consapevoli di tutte le conseguenze civili e penali previste in caso di dichiarazioni mendaci,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SOTTOSCRIVONO IL SEGUENTE PATTO DI RESPONSABILITÀ RECIPROCA INERENTE LA</w:t>
      </w:r>
      <w:r>
        <w:rPr>
          <w:rFonts w:ascii="Times New Roman" w:hAnsi="Times New Roman" w:cs="Times New Roman"/>
          <w:sz w:val="24"/>
          <w:szCs w:val="24"/>
        </w:rPr>
        <w:t xml:space="preserve"> FREQUENZA DI</w:t>
      </w:r>
      <w:r w:rsidRPr="0093115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AL SERVIZIO PER L’INFANZIA E </w:t>
      </w:r>
      <w:r w:rsidRPr="0093115C">
        <w:rPr>
          <w:rFonts w:ascii="Times New Roman" w:hAnsi="Times New Roman" w:cs="Times New Roman"/>
          <w:sz w:val="24"/>
          <w:szCs w:val="24"/>
        </w:rPr>
        <w:t>ADOLESCENZA SOPRA MENZIONATO, con il quale dichiarano di aver preso visione del documento “Linee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di indirizzo per la riapertura dei servizi per l’infanzia e l'adolescenza 0-17 anni” della Regione del Veneto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e si impegnano ad attenersi alle indicazioni in esso contenute , nel rispetto degli interventi e delle misure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5C">
        <w:rPr>
          <w:rFonts w:ascii="Times New Roman" w:hAnsi="Times New Roman" w:cs="Times New Roman"/>
          <w:sz w:val="24"/>
          <w:szCs w:val="24"/>
        </w:rPr>
        <w:t>di sicurezza per la prevenzione e il contenimento della diffusione di SARS-CoV-2.</w:t>
      </w:r>
    </w:p>
    <w:p w:rsidR="00AD53BF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In particolare, il genitore (o titolare della responsabilità genitoriale), cons</w:t>
      </w:r>
      <w:r>
        <w:rPr>
          <w:rFonts w:ascii="Times New Roman" w:hAnsi="Times New Roman" w:cs="Times New Roman"/>
          <w:sz w:val="24"/>
          <w:szCs w:val="24"/>
        </w:rPr>
        <w:t xml:space="preserve">apevole che, in età pediatrica, </w:t>
      </w:r>
      <w:r w:rsidRPr="0093115C">
        <w:rPr>
          <w:rFonts w:ascii="Times New Roman" w:hAnsi="Times New Roman" w:cs="Times New Roman"/>
          <w:sz w:val="24"/>
          <w:szCs w:val="24"/>
        </w:rPr>
        <w:t>l’infezione è spesso asintomatica o paucisintomatica, e che, pertanto, d</w:t>
      </w:r>
      <w:r>
        <w:rPr>
          <w:rFonts w:ascii="Times New Roman" w:hAnsi="Times New Roman" w:cs="Times New Roman"/>
          <w:sz w:val="24"/>
          <w:szCs w:val="24"/>
        </w:rPr>
        <w:t xml:space="preserve">ovrà essere garantita una forte </w:t>
      </w:r>
      <w:r w:rsidRPr="0093115C">
        <w:rPr>
          <w:rFonts w:ascii="Times New Roman" w:hAnsi="Times New Roman" w:cs="Times New Roman"/>
          <w:sz w:val="24"/>
          <w:szCs w:val="24"/>
        </w:rPr>
        <w:t>alleanza tra le parti coinvolte e una comunicazione efficace e tempestiva in caso di sintomatologia sospetta</w:t>
      </w:r>
    </w:p>
    <w:p w:rsidR="00AD53BF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DICHIARA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lastRenderedPageBreak/>
        <w:t>● di essere a conoscenza delle misure di contenimento del contagio vigenti alla data odierna;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che il figlio, o un convivente dello stesso all’interno del nucleo familiare non è sottoposto alla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misura della quarantena ovvero che non è risultato positivo al COVID-19;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auto-monitorare le proprie condizioni di salute, quelle del proprio figlio/a, dei familiari 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conviventi (contatti stretti), avvalendosi anche del supporto del Medico di Medicina Generale e del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Pediatra di Libera Scelta di riferimento;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di, ogni qualvolta il genitore stesso o il proprio/a figlio/a o uno qualunque dei familiari e conviventi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(contatti stretti) presenti sintomi sospetti per infezione da Nuovo Coronavirus (a titolo di esempio: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febbre, difficoltà respiratorie, perdita del gusto e/o dell’olfatto, mal di gola, tosse, congestione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nasale, congiuntivite, vomito, diarrea, ecc.):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evitare di accedere al servizio, informando il gestore del servizio,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rientrare prontamente al proprio domicilio,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rivolgersi tempestivamente al Medico di Medicina Generale e/o al Pediatra di Libera Scelta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 riferimento per le valutazioni del caso e l’eventuale attivazione delle procedure previste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per l’esecuzione del tampone nasofaringeo;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consapevole ed accettare che, in caso di insorgenza di febbre o di altra sintomatologia (tra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quelle sopra riportate), l’ente gestore provvede all’isolamento immediato e successivo affidamento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del minore al genitore o altro adulto responsabile, invitandoli a contattare immediatamente il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Medico di Medicina Generale e/o al Pediatra di Libera Scelta per le valutazioni del caso 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l’eventuale attivazione delle procedure diagnostiche;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consapevole che la frequenza del servizio comporta il rispetto delle indicazioni igienico-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sanitarie previste;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stato adeguatamente informato dagli organizzatori del servizio per l'infanzia 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lastRenderedPageBreak/>
        <w:t>l'adolescenza di tutte le disposizioni organizzative e igienico-sanitarie per la sicurezza e per il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contenimento del rischio di diffusione del contagio da COVID-19 ed in particolare: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delle disposizioni per gli accessi e l’uscita dal servizio;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○ di non poter accedere, se non per situazioni di comprovata emergenza, all’area del servizio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durante lo svolgimento delle attività ed in presenza dei bambini;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impegnarsi ad adottare, anche nei tempi e nei luoghi della giornata che il proprio figlio non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trascorre al servizio per l’infanzia e l’adolescenza, comportamenti di massima precauzione;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essere consapevole che nel momento di una ripresa di attività di interazione, seppur controllata,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non è possibile azzerare il rischio di contagio che invece va ridotto al minimo attraverso la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scrupolosa e rigorosa osservanza delle misure di precauzione e sicurezza previste dalle linee di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indirizzo regionali per lo svolgimento delle attività; per questo è importante osservare la massima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cautela anche al di fuori del contesto del servizio per l’infanzia e l’adolescenza.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In particolare, il gestore, consapevole che, in età pediatrica, l’infezione è spesso asintomatica o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paucisintomatica, e che, pertanto, dovrà essere garantita una forte alleanza tra le parti coinvolte e una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comunicazione efficace e tempestiva in caso di sintomatologia sospetta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DICHIARA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aver fornito, contestualmente all’iscrizione, puntuale informazione rispetto ad ogni dispositivo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organizzativo e igienico-sanitario adottato per contenere la diffusione del contagio da COVID-19 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 impegnarsi, durante il periodo di frequenza del servizio per l'infanzia e l'adolescenza, 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comunicare eventuali modifiche o integrazioni delle disposizioni;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impegnarsi a realizzare le procedure previste per l’ingresso e ad adottare tutte le prescrizioni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igienico-sanitarie previste dalla normativa vigente e dalle linee di indirizzo regionale;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● di non promuovere attività che comportino il contatto tra diversi moduli di bambini nei quali è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organizzato il servizio per l'infanzia e l'adolescenza;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lastRenderedPageBreak/>
        <w:t>● di attenersi rigorosamente e scrupolosamente, nel caso di acclarata infezione da COVID-19 da parte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di un bambino o adulto frequentante il servizio, a ogni disposizione dell’autorità sanitaria locale.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La firma del presente patto impegna le parti a rispettarlo in buona fede. Dal punto di visto giuridico non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libera i soggetti che lo sottoscrivono da eventuali responsabilità in caso di mancato rispetto delle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normative relative al contenimento dell’epidemia COVID-19, delle normative ordinarie sulla sicurezza sui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luoghi di lavoro, delle linee guida per la gestione in sicurezza di opportunità organizzate di socialità e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gioco per bambini ed adolescenti nella fase 2 dell’emergenza COVID-19, e dalle sopracitate linee di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indirizzo regionali per la riapertura dei servizi per l'infanzia e l'adolescenza.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Il genitore Il responsabile del servizio</w:t>
      </w:r>
    </w:p>
    <w:p w:rsidR="00AD53BF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>(o titolare della responsabilità genitoriale) per l’infanzia e l’adolescenza</w:t>
      </w:r>
    </w:p>
    <w:p w:rsidR="00AD53BF" w:rsidRPr="0093115C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3BF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15C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115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D53BF" w:rsidRPr="00F9772D" w:rsidRDefault="00AD53BF" w:rsidP="00AD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25B" w:rsidRDefault="00C26F21"/>
    <w:sectPr w:rsidR="00D9225B" w:rsidSect="00C5052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6F21">
      <w:pPr>
        <w:spacing w:after="0" w:line="240" w:lineRule="auto"/>
      </w:pPr>
      <w:r>
        <w:separator/>
      </w:r>
    </w:p>
  </w:endnote>
  <w:endnote w:type="continuationSeparator" w:id="0">
    <w:p w:rsidR="00000000" w:rsidRDefault="00C2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9329"/>
      <w:docPartObj>
        <w:docPartGallery w:val="Page Numbers (Bottom of Page)"/>
        <w:docPartUnique/>
      </w:docPartObj>
    </w:sdtPr>
    <w:sdtEndPr/>
    <w:sdtContent>
      <w:p w:rsidR="00047B05" w:rsidRDefault="004A36C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F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6A9" w:rsidRDefault="00C26F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6F21">
      <w:pPr>
        <w:spacing w:after="0" w:line="240" w:lineRule="auto"/>
      </w:pPr>
      <w:r>
        <w:separator/>
      </w:r>
    </w:p>
  </w:footnote>
  <w:footnote w:type="continuationSeparator" w:id="0">
    <w:p w:rsidR="00000000" w:rsidRDefault="00C2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36"/>
    <w:rsid w:val="004A36C9"/>
    <w:rsid w:val="00A74451"/>
    <w:rsid w:val="00AD53BF"/>
    <w:rsid w:val="00C26F21"/>
    <w:rsid w:val="00D94D36"/>
    <w:rsid w:val="00E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364E-6894-481A-9041-FBACB44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3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D5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alex</cp:lastModifiedBy>
  <cp:revision>2</cp:revision>
  <dcterms:created xsi:type="dcterms:W3CDTF">2020-06-19T11:39:00Z</dcterms:created>
  <dcterms:modified xsi:type="dcterms:W3CDTF">2020-06-19T11:39:00Z</dcterms:modified>
</cp:coreProperties>
</file>